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780" w:rsidRDefault="005E4780" w:rsidP="005E4780">
      <w:pPr>
        <w:widowControl w:val="0"/>
        <w:spacing w:after="0" w:line="240" w:lineRule="auto"/>
        <w:ind w:right="5102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5E4780" w:rsidRDefault="005E4780" w:rsidP="005E4780">
      <w:pPr>
        <w:shd w:val="clear" w:color="auto" w:fill="FFFFFF"/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Извещение о продаже на аукционе муниципального имущества</w:t>
      </w:r>
    </w:p>
    <w:p w:rsidR="005E4780" w:rsidRDefault="005E4780" w:rsidP="005E4780">
      <w:pPr>
        <w:shd w:val="clear" w:color="auto" w:fill="FFFFFF"/>
        <w:tabs>
          <w:tab w:val="left" w:pos="1845"/>
          <w:tab w:val="center" w:pos="5102"/>
        </w:tabs>
        <w:spacing w:before="36" w:after="0" w:line="274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(открытая форма подачи предложений о цене) в электронной форме</w:t>
      </w:r>
    </w:p>
    <w:p w:rsidR="005E4780" w:rsidRDefault="005E4780" w:rsidP="005E4780">
      <w:pPr>
        <w:shd w:val="clear" w:color="auto" w:fill="FFFFFF"/>
        <w:tabs>
          <w:tab w:val="left" w:pos="1845"/>
          <w:tab w:val="center" w:pos="5102"/>
        </w:tabs>
        <w:spacing w:before="36" w:after="0" w:line="274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4780" w:rsidRDefault="005E4780" w:rsidP="005E4780">
      <w:pPr>
        <w:shd w:val="clear" w:color="auto" w:fill="FFFFFF"/>
        <w:tabs>
          <w:tab w:val="left" w:pos="1845"/>
          <w:tab w:val="center" w:pos="5102"/>
        </w:tabs>
        <w:spacing w:before="36" w:after="0" w:line="274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4780" w:rsidRDefault="005E4780" w:rsidP="005E4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Управление имущественных отношений Белозерского муниципального района, находящееся  по адресу: г. Белозерск,  ул. Фрунзе, д. 35, оф. 26 (далее - Организатор торгов), на  основании  решения  органа   местного  самоуправления,  принявшего  решение  о  проведен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 ау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кциона: распоряжения Управления    имущественных отношений  Белозерского   муниципального  района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торгов (аукциона) по продаже </w:t>
      </w:r>
    </w:p>
    <w:p w:rsidR="005E4780" w:rsidRDefault="005E4780" w:rsidP="005E4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 в электронной форме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C54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15.12.2021 №551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объявляет об аукционе с открытой формой подачи предложений о цене имущества в электронной форме (далее – аукцион в электронной форме):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4780" w:rsidRPr="00603B64" w:rsidRDefault="005E4780" w:rsidP="00603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ab/>
      </w:r>
      <w:r w:rsidR="00603B64" w:rsidRPr="00603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03B64" w:rsidRPr="00603B64">
        <w:rPr>
          <w:rFonts w:ascii="Times New Roman" w:hAnsi="Times New Roman" w:cs="Times New Roman"/>
          <w:sz w:val="28"/>
          <w:szCs w:val="28"/>
        </w:rPr>
        <w:t xml:space="preserve">Здание  фермы  с  кадастровым номером 35:03:0302035:48, площадью 1789,8 </w:t>
      </w:r>
      <w:proofErr w:type="spellStart"/>
      <w:r w:rsidR="00603B64" w:rsidRPr="00603B6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03B64" w:rsidRPr="00603B64">
        <w:rPr>
          <w:rFonts w:ascii="Times New Roman" w:hAnsi="Times New Roman" w:cs="Times New Roman"/>
          <w:sz w:val="28"/>
          <w:szCs w:val="28"/>
        </w:rPr>
        <w:t>, назначение – нежилое, литер</w:t>
      </w:r>
      <w:proofErr w:type="gramStart"/>
      <w:r w:rsidR="00603B64" w:rsidRPr="00603B6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603B64" w:rsidRPr="00603B64">
        <w:rPr>
          <w:rFonts w:ascii="Times New Roman" w:hAnsi="Times New Roman" w:cs="Times New Roman"/>
          <w:sz w:val="28"/>
          <w:szCs w:val="28"/>
        </w:rPr>
        <w:t xml:space="preserve">, А1, этажность– 1, расположенное на земельном участке с  кадастровым номером 35:03:0302006:160, площадью 22761 </w:t>
      </w:r>
      <w:proofErr w:type="spellStart"/>
      <w:r w:rsidR="00603B64" w:rsidRPr="00603B6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03B64" w:rsidRPr="00603B64">
        <w:rPr>
          <w:rFonts w:ascii="Times New Roman" w:hAnsi="Times New Roman" w:cs="Times New Roman"/>
          <w:sz w:val="28"/>
          <w:szCs w:val="28"/>
        </w:rPr>
        <w:t>., категория земель: земли сельскохозяйственного назначения, разрешенное использование: для нужд сельскохозяйственного использования, для иных видов сельскохозяйственного использования, находящихся по адресу: Вологодская область, Белозерский район,</w:t>
      </w:r>
      <w:r w:rsidR="00AE6B73">
        <w:rPr>
          <w:rFonts w:ascii="Times New Roman" w:hAnsi="Times New Roman" w:cs="Times New Roman"/>
          <w:sz w:val="28"/>
          <w:szCs w:val="28"/>
          <w:lang w:eastAsia="ru-RU"/>
        </w:rPr>
        <w:t xml:space="preserve"> д. </w:t>
      </w:r>
      <w:proofErr w:type="spellStart"/>
      <w:r w:rsidR="00AE6B73">
        <w:rPr>
          <w:rFonts w:ascii="Times New Roman" w:hAnsi="Times New Roman" w:cs="Times New Roman"/>
          <w:sz w:val="28"/>
          <w:szCs w:val="28"/>
          <w:lang w:eastAsia="ru-RU"/>
        </w:rPr>
        <w:t>Ванютино</w:t>
      </w:r>
      <w:proofErr w:type="spellEnd"/>
      <w:r w:rsidR="00AE6B73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="00AE6B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6B73" w:rsidRPr="00AE6B73">
        <w:rPr>
          <w:rFonts w:ascii="Times New Roman" w:hAnsi="Times New Roman" w:cs="Times New Roman"/>
          <w:b/>
          <w:sz w:val="28"/>
          <w:szCs w:val="28"/>
          <w:lang w:eastAsia="ru-RU"/>
        </w:rPr>
        <w:t>(процедура 178fz20122100027)</w:t>
      </w:r>
    </w:p>
    <w:p w:rsidR="005E4780" w:rsidRDefault="005E4780" w:rsidP="005E47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Начальная цена объекта</w:t>
      </w:r>
      <w:r w:rsidR="002A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- 200</w:t>
      </w:r>
      <w:r w:rsidR="000C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</w:t>
      </w:r>
      <w:r w:rsidR="000C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 (</w:t>
      </w:r>
      <w:r w:rsidR="00562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 рублей) 00 копеек.</w:t>
      </w:r>
    </w:p>
    <w:p w:rsidR="005E4780" w:rsidRDefault="005E4780" w:rsidP="005E47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Шаг аукциона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5 % первоначальной цены – </w:t>
      </w:r>
      <w:r w:rsidR="0056273D">
        <w:rPr>
          <w:rFonts w:ascii="Times New Roman" w:eastAsia="Times New Roman" w:hAnsi="Times New Roman" w:cs="Times New Roman"/>
          <w:sz w:val="28"/>
          <w:szCs w:val="28"/>
          <w:lang w:eastAsia="ru-RU"/>
        </w:rPr>
        <w:t>10 000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00 коп. (</w:t>
      </w:r>
      <w:r w:rsidR="00562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Десять тысяч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рублей) 00 копеек.</w:t>
      </w:r>
    </w:p>
    <w:p w:rsidR="005E4780" w:rsidRDefault="005E4780" w:rsidP="005E4780">
      <w:pPr>
        <w:spacing w:after="0" w:line="240" w:lineRule="auto"/>
        <w:ind w:right="-1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Задаток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участия в аукционе составляет 20 % от начальн</w:t>
      </w:r>
      <w:r w:rsidR="005627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ой цены продажи имущества –40 000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руб. (</w:t>
      </w:r>
      <w:r w:rsidR="005627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Сорок тысяч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рублей) 00 копеек. </w:t>
      </w:r>
    </w:p>
    <w:p w:rsidR="005E4780" w:rsidRDefault="005E4780" w:rsidP="005E4780">
      <w:pPr>
        <w:shd w:val="clear" w:color="auto" w:fill="FFFFFF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Объект является собственностью Белозерского муниципального района.</w:t>
      </w:r>
    </w:p>
    <w:p w:rsidR="005E4780" w:rsidRDefault="005E4780" w:rsidP="005E4780">
      <w:pPr>
        <w:shd w:val="clear" w:color="auto" w:fill="FFFFFF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780" w:rsidRDefault="005E4780" w:rsidP="005E47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Сведения о предыдущих торгах:</w:t>
      </w:r>
    </w:p>
    <w:p w:rsidR="0056273D" w:rsidRPr="0056273D" w:rsidRDefault="0056273D" w:rsidP="005627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11.10.2016 открытый аукцион, аукцион не состоялся (отсутствие  заявок);</w:t>
      </w:r>
    </w:p>
    <w:p w:rsidR="0056273D" w:rsidRPr="0056273D" w:rsidRDefault="0056273D" w:rsidP="005627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3D">
        <w:rPr>
          <w:rFonts w:ascii="Times New Roman" w:eastAsia="Times New Roman" w:hAnsi="Times New Roman" w:cs="Times New Roman"/>
          <w:sz w:val="28"/>
          <w:szCs w:val="28"/>
          <w:lang w:eastAsia="ru-RU"/>
        </w:rPr>
        <w:t>- 23.03.2017 открытый аукцион, аукцион не состоялся (отсутствие заявок);</w:t>
      </w:r>
    </w:p>
    <w:p w:rsidR="0056273D" w:rsidRPr="0056273D" w:rsidRDefault="0056273D" w:rsidP="005627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3D">
        <w:rPr>
          <w:rFonts w:ascii="Times New Roman" w:eastAsia="Times New Roman" w:hAnsi="Times New Roman" w:cs="Times New Roman"/>
          <w:sz w:val="28"/>
          <w:szCs w:val="28"/>
          <w:lang w:eastAsia="ru-RU"/>
        </w:rPr>
        <w:t>- 04.07.2017 продажа муниципального имущества посредством публичного предложения не состоялась (</w:t>
      </w:r>
      <w:r w:rsidRPr="0056273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отсутствие заявок</w:t>
      </w:r>
      <w:r w:rsidRPr="0056273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6273D" w:rsidRPr="0056273D" w:rsidRDefault="0056273D" w:rsidP="005627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3D">
        <w:rPr>
          <w:rFonts w:ascii="Times New Roman" w:eastAsia="Times New Roman" w:hAnsi="Times New Roman" w:cs="Times New Roman"/>
          <w:sz w:val="28"/>
          <w:szCs w:val="28"/>
          <w:lang w:eastAsia="ru-RU"/>
        </w:rPr>
        <w:t>- 17.09.2018 продажа муниципального имущества посредством публичного предложения не состоялась (</w:t>
      </w:r>
      <w:r w:rsidRPr="0056273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отсутствие заявок</w:t>
      </w:r>
      <w:r w:rsidRPr="0056273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6273D" w:rsidRDefault="0056273D" w:rsidP="005627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3D">
        <w:rPr>
          <w:rFonts w:ascii="Times New Roman" w:eastAsia="Times New Roman" w:hAnsi="Times New Roman" w:cs="Times New Roman"/>
          <w:sz w:val="28"/>
          <w:szCs w:val="28"/>
          <w:lang w:eastAsia="ru-RU"/>
        </w:rPr>
        <w:t>- 12.11.2018 продажа муниципального имущества посредством публичного предложения не состоялась (</w:t>
      </w:r>
      <w:r w:rsidRPr="0056273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отсутствие заявок</w:t>
      </w:r>
      <w:r w:rsidRPr="0056273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6273D" w:rsidRPr="0056273D" w:rsidRDefault="0056273D" w:rsidP="005627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3D">
        <w:rPr>
          <w:rFonts w:ascii="Times New Roman" w:eastAsia="Times New Roman" w:hAnsi="Times New Roman" w:cs="Times New Roman"/>
          <w:sz w:val="28"/>
          <w:szCs w:val="28"/>
          <w:lang w:eastAsia="ru-RU"/>
        </w:rPr>
        <w:t>- 19.03.2019 продажа муниципального имущества посредством публичного предложения не состоялась (</w:t>
      </w:r>
      <w:r w:rsidRPr="0056273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отсутствие заявок</w:t>
      </w:r>
      <w:r w:rsidRPr="0056273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6273D" w:rsidRPr="0056273D" w:rsidRDefault="0056273D" w:rsidP="005627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- 03.10.2019 продажа муниципального имущества посредством публичного предложения не состоялась (</w:t>
      </w:r>
      <w:r w:rsidRPr="005627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отсутствие заявок</w:t>
      </w:r>
      <w:r w:rsidRPr="00562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56273D" w:rsidRDefault="0056273D" w:rsidP="00562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- 17.01.2020 продажа муниципального имущества посредством публичного предложения не состоялась (</w:t>
      </w:r>
      <w:r w:rsidRPr="005627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отсутствие заявок</w:t>
      </w:r>
      <w:r w:rsidRPr="00562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E4780" w:rsidRDefault="0056273D" w:rsidP="00562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- 05.03.2020 </w:t>
      </w:r>
      <w:r w:rsidRPr="00562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продажа муниципального имущества посредством публичного предложения не состоялась (</w:t>
      </w:r>
      <w:r w:rsidRPr="005627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отсутствие заявок</w:t>
      </w:r>
      <w:r w:rsidRPr="00562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273D" w:rsidRDefault="0056273D" w:rsidP="005627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780" w:rsidRDefault="005E4780" w:rsidP="005E4780">
      <w:pPr>
        <w:shd w:val="clear" w:color="auto" w:fill="FFFFFF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0"/>
          <w:lang w:eastAsia="ru-RU"/>
        </w:rPr>
        <w:t>Осмотр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0"/>
          <w:lang w:eastAsia="ru-RU"/>
        </w:rPr>
        <w:t xml:space="preserve"> муниципального имущества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проводится совместно с представителем Организатора торгов в рабочие дни после предварительного согласования даты и времени осмотра. </w:t>
      </w:r>
    </w:p>
    <w:p w:rsidR="005E4780" w:rsidRDefault="005E4780" w:rsidP="005E4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4780" w:rsidRDefault="005E4780" w:rsidP="005E4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Торги проходят на электронной площадке Оператора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АО «Единая электронная торговая площадка»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адрес местонахождения: 115114, г. Москва,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Кожевническая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14, стр. 5, тел. +8 (495) 276-16-26, официальный сайт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www.roseltorg.ru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5E4780" w:rsidRDefault="005E4780" w:rsidP="005E4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4707A0" w:rsidRDefault="005E4780" w:rsidP="005E4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Дата и время начала приёма заявок на участие в продаже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 </w:t>
      </w:r>
    </w:p>
    <w:p w:rsidR="005E4780" w:rsidRDefault="004707A0" w:rsidP="005E4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5E4780" w:rsidRPr="00470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70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 2021</w:t>
      </w:r>
      <w:r w:rsidR="005E4780" w:rsidRPr="00470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00 часов 00 минут.</w:t>
      </w:r>
      <w:r w:rsidR="005E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4780" w:rsidRDefault="005E4780" w:rsidP="005E4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Дата и время окончания приёма заявок на участие в продаже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    </w:t>
      </w:r>
      <w:r w:rsidR="004707A0" w:rsidRPr="00470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января 2022 года в 17</w:t>
      </w:r>
      <w:r w:rsidRPr="00470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00 минут.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4780" w:rsidRDefault="005E4780" w:rsidP="005E4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Время приема заявок круглосуточно по адресу: </w:t>
      </w:r>
      <w:hyperlink r:id="rId6" w:history="1">
        <w:r>
          <w:rPr>
            <w:rStyle w:val="a3"/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>www.roseltorg.ru</w:t>
        </w:r>
      </w:hyperlink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. </w:t>
      </w:r>
    </w:p>
    <w:p w:rsidR="005E4780" w:rsidRDefault="005E4780" w:rsidP="005E4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5E4780" w:rsidRDefault="005E4780" w:rsidP="005E4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Дата признания претендентов участниками продажи имущества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4707A0" w:rsidRPr="00470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D3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707A0" w:rsidRPr="00470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января 2022</w:t>
      </w:r>
      <w:r w:rsidRPr="00470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4780" w:rsidRDefault="005E4780" w:rsidP="005E4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Контактный телефон: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(81756) 2-35-17</w:t>
      </w:r>
    </w:p>
    <w:p w:rsidR="005E4780" w:rsidRDefault="005E4780" w:rsidP="005E4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Дата, время и место проведения продажи имущества в электронной форме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8F1F72" w:rsidRPr="006A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D3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F1F72" w:rsidRPr="006A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января 202</w:t>
      </w:r>
      <w:r w:rsidR="006A4DE0" w:rsidRPr="006A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F1F72" w:rsidRPr="006A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в 11</w:t>
      </w:r>
      <w:r w:rsidRPr="006A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00 минут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местному времени на электронной торговой площадке АО «Единая электронная торговая площадка»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www.roseltorg.ru. </w:t>
      </w:r>
    </w:p>
    <w:p w:rsidR="000648A0" w:rsidRDefault="005D3637" w:rsidP="005D36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="005E47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</w:t>
      </w:r>
      <w:r w:rsidR="000648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5E47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</w:t>
      </w:r>
      <w:r w:rsidR="000648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5E47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</w:t>
      </w:r>
      <w:r w:rsidR="000648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5E47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подведения </w:t>
      </w:r>
      <w:r w:rsidR="000648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5E47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итогов</w:t>
      </w:r>
      <w:r w:rsidR="000648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5E47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продажи </w:t>
      </w:r>
      <w:r w:rsidR="000648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5E47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имущества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</w:p>
    <w:p w:rsidR="005E4780" w:rsidRDefault="005D3637" w:rsidP="005D36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января 2022</w:t>
      </w:r>
      <w:r w:rsidR="006A4DE0" w:rsidRPr="006A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5E4780" w:rsidRPr="006A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E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47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www.roseltorg.ru.</w:t>
      </w:r>
      <w:r w:rsidR="005E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4780" w:rsidRDefault="005E4780" w:rsidP="005E4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 </w:t>
      </w:r>
    </w:p>
    <w:p w:rsidR="005E4780" w:rsidRDefault="005E4780" w:rsidP="005E478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4780" w:rsidRDefault="005E4780" w:rsidP="005E478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С иной информацией об имуществе, условиями договора купли-продажи, имеющимися в распоряжении Продавца, покупатели также могут ознакомиться по адресу: г. Белозерск, ул. Фрунзе, д.35, оф.26, контактный телефон: 8(81756) 2-35-17. Официальный сайт Управления имущественных отношений района, на котором размещена информация о торгах: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www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uio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.belozer.ru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официальный сайт торгов РФ: </w:t>
      </w:r>
      <w:hyperlink r:id="rId7" w:history="1">
        <w:r>
          <w:rPr>
            <w:rStyle w:val="a3"/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.torgi.gov.ru</w:t>
        </w:r>
      </w:hyperlink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E4780" w:rsidRDefault="005E4780" w:rsidP="005E47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lastRenderedPageBreak/>
        <w:tab/>
        <w:t>Все вопросы, касающиеся проведения продажи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не нашедшие отражения в настоящем информационном сообщении, регулируются в соответствии с требованиями законодательства Российской Федерации. </w:t>
      </w:r>
    </w:p>
    <w:p w:rsidR="005E4780" w:rsidRDefault="005E4780" w:rsidP="005E47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5E4780" w:rsidRDefault="005E4780" w:rsidP="005E478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1.Условия участия в аукционе в электронной форме.</w:t>
      </w:r>
    </w:p>
    <w:p w:rsidR="005E4780" w:rsidRDefault="005E4780" w:rsidP="005E47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в продаже имущества (лично или через представителя) претендент обязан: </w:t>
      </w:r>
    </w:p>
    <w:p w:rsidR="005E4780" w:rsidRDefault="005E4780" w:rsidP="005E4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внести задаток в указанном в настоящем информационном сообщении порядке; </w:t>
      </w:r>
    </w:p>
    <w:p w:rsidR="005E4780" w:rsidRDefault="005E4780" w:rsidP="005E4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установленном порядке подать заявку по форме, указанной в приложении к настоящему информационному сообщению. </w:t>
      </w:r>
    </w:p>
    <w:p w:rsidR="005E4780" w:rsidRDefault="005E4780" w:rsidP="005E4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обеспечения доступа к подаче заявки и дальнейшей процедуре продажи посредством аукциона в электронной форме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 Ограничения участия отдельных категорий физических и юридических лиц устанавливаются в соответствии с законодательством Российской Федерации. </w:t>
      </w:r>
    </w:p>
    <w:p w:rsidR="005E4780" w:rsidRDefault="005E4780" w:rsidP="005E4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Обязанность доказать свое право на участие в аукционе в электронной форме возлагается на претендента. </w:t>
      </w:r>
    </w:p>
    <w:p w:rsidR="005E4780" w:rsidRDefault="005E4780" w:rsidP="005E47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780" w:rsidRDefault="005E4780" w:rsidP="005E4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Ограничения участия отдельных категорий физических лиц и юридических лиц в приватизации имущества.</w:t>
      </w:r>
    </w:p>
    <w:p w:rsidR="005E4780" w:rsidRDefault="005E4780" w:rsidP="005E4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Покупателями государственного и муниципального имущества могут быть любые физические и юридические лица, за исключением: </w:t>
      </w:r>
    </w:p>
    <w:p w:rsidR="005E4780" w:rsidRDefault="005E4780" w:rsidP="005E4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5E4780" w:rsidRDefault="005E4780" w:rsidP="005E4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имущества»; </w:t>
      </w:r>
    </w:p>
    <w:p w:rsidR="005E4780" w:rsidRDefault="005E4780" w:rsidP="005E4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бенефициарных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Федерации. </w:t>
      </w:r>
    </w:p>
    <w:p w:rsidR="005E4780" w:rsidRDefault="005E4780" w:rsidP="005E4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безопасности государства». Понятия «выгодоприобретатель» 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бенефициарный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 </w:t>
      </w:r>
    </w:p>
    <w:p w:rsidR="005E4780" w:rsidRDefault="005E4780" w:rsidP="005E4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780" w:rsidRDefault="005E4780" w:rsidP="005E4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регистрации претендентов на электронной площадке.</w:t>
      </w:r>
    </w:p>
    <w:p w:rsidR="005E4780" w:rsidRDefault="005E4780" w:rsidP="005E4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Для получения регистрации на электронной площадке претенденты представляют оператору электронной площадки: </w:t>
      </w:r>
    </w:p>
    <w:p w:rsidR="005E4780" w:rsidRDefault="005E4780" w:rsidP="005E4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заявление об их регистрации на электронной площадке по форме, установленной оператором электронной площадки (далее - заявление); </w:t>
      </w:r>
    </w:p>
    <w:p w:rsidR="005E4780" w:rsidRDefault="005E4780" w:rsidP="005E4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 </w:t>
      </w:r>
    </w:p>
    <w:p w:rsidR="005E4780" w:rsidRDefault="005E4780" w:rsidP="005E4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Оператор электронной площадки не должен требовать от претендента документы и информацию, не предусмотренные настоящим пунктом. </w:t>
      </w:r>
    </w:p>
    <w:p w:rsidR="005E4780" w:rsidRDefault="005E4780" w:rsidP="005E4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срок, не превышающий 3 рабочих дней со дня поступления заявления и информации, указанных в подпункте 3.1 настоящего пункта,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подпунктом 3.3 настоящего пункта, и не позднее 1 рабочего дня, следующего за днем регистрации (отказа в регистрации) претендента, направляет ему уведомление о принятом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E4780" w:rsidRDefault="005E4780" w:rsidP="005E4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подпункте 3.1 настоящего пункта. </w:t>
      </w:r>
    </w:p>
    <w:p w:rsidR="005E4780" w:rsidRDefault="005E4780" w:rsidP="005E4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При принятии оператором электронной площадки решения об отказе в регистрации претендента уведомление, предусмотренное подпунктом 3.2 настоящего пункта,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 подпункте 3.1 настоящего пункта, для получения регистрации на электронной площадке. </w:t>
      </w:r>
    </w:p>
    <w:p w:rsidR="005E4780" w:rsidRDefault="005E4780" w:rsidP="005E4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Отказ в регистрации претендента на электронной площадке не допускается, за исключением случаев, указанных в подпункте 3.3 настоящего пункта. </w:t>
      </w:r>
    </w:p>
    <w:p w:rsidR="005E4780" w:rsidRDefault="005E4780" w:rsidP="005E4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 </w:t>
      </w:r>
    </w:p>
    <w:p w:rsidR="005E4780" w:rsidRDefault="005E4780" w:rsidP="005E4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 </w:t>
      </w:r>
    </w:p>
    <w:p w:rsidR="005E4780" w:rsidRDefault="005E4780" w:rsidP="005E4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претенденты, прошедшие с 1 января 2019 г. регистрацию в единой информационной системе в сфере закупок, а также аккредитованные ранее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электронной площадке в порядке, установленном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вправе участвовать в продаже имущества в электронной форме без регистрации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такой электронной площадке, предусмотренной Положением об организации и проведении продажи государственного или муниципального имущества в электронной форме, утвержденным постановление Правительства Российской Федерации от 27 августа 2012 года № 860. </w:t>
      </w:r>
    </w:p>
    <w:p w:rsidR="005E4780" w:rsidRDefault="005E4780" w:rsidP="005E4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 </w:t>
      </w:r>
    </w:p>
    <w:p w:rsidR="005E4780" w:rsidRDefault="005E4780" w:rsidP="005E4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 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 </w:t>
      </w:r>
    </w:p>
    <w:p w:rsidR="005E4780" w:rsidRDefault="005E4780" w:rsidP="005E4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780" w:rsidRDefault="005E4780" w:rsidP="005E47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4. Порядок, срок внесения задатка и его возврата.</w:t>
      </w:r>
    </w:p>
    <w:p w:rsidR="005E4780" w:rsidRDefault="005E4780" w:rsidP="005E4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Для внесения задатка на участие в аукционе в электронной форме, Оператор электронной площадки при аккредитации участника продажи открывает ему специальный счет для проведения операций по обеспечению участия в электронных торгах. Одновременно с уведомлением об аккредитации на электронной площадке, Оператор электронной площадки направляет вновь аккредитованному участнику продажи реквизиты этого счета. </w:t>
      </w:r>
    </w:p>
    <w:p w:rsidR="005E4780" w:rsidRDefault="005E4780" w:rsidP="005E4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момента подачи заявки на участие в аукционе в электронной форме претендент должен обеспечить наличие денежных средств как минимум, в размере задатка на участие в продаже на своем открытом у Оператора электронной площадки счете, для проведения операций по обеспечению участия в электронных торгах. Участие в аукционе в электронной форме возможно лишь при налич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у 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частника аукциона на данном счете денежных средств, в отношении которых не осуществлено блокирование операций по счету, в размере не менее чем размер задатка на участие в аукционе в электронной форме, предусмотренный информационным сообщением. </w:t>
      </w:r>
    </w:p>
    <w:p w:rsidR="005E4780" w:rsidRDefault="005E4780" w:rsidP="005E4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перевода денежных средств на свой лицевой счет необходимо осуществить банковский платеж на реквизиты, полученные при аккредитации в системном сообщении от электронной площадки, а также указать назначение платежа. </w:t>
      </w:r>
    </w:p>
    <w:p w:rsidR="005E4780" w:rsidRDefault="005E4780" w:rsidP="005E4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Оператор электронной площадки производит блокирование денежных средств, в размере задатка на лицевом счете претендента в момент подачи заявки на участие в аукционе в электронной форме. </w:t>
      </w:r>
    </w:p>
    <w:p w:rsidR="005E4780" w:rsidRDefault="005E4780" w:rsidP="005E4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В случае отсутствия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непоступления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указанный срок суммы задатка, обязательства претендента по внесению задатка считаются неисполненными и претендент к участию в аукционе в электронной форме не допускается. </w:t>
      </w:r>
    </w:p>
    <w:p w:rsidR="005E4780" w:rsidRDefault="005E4780" w:rsidP="005E4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Прекращение блокирования денежных средств на лицевом счете претендентов (участников) осуществляет Оператор электронной площадки в порядке, установленном Регламентом электронной торговой площадки АО «Единая электронная торговая площадка»: </w:t>
      </w:r>
    </w:p>
    <w:p w:rsidR="005E4780" w:rsidRDefault="005E4780" w:rsidP="005E4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претендентам, отозвавшим заявки до окончания срока подачи заявок, в течение 5 (пяти) календарных дней со дня формирования уведомления об отзыве заявки в личном кабинете претендента; </w:t>
      </w:r>
    </w:p>
    <w:p w:rsidR="005E4780" w:rsidRDefault="005E4780" w:rsidP="005E4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претендентам, отозвавшим заявки позднее дня окончания приема заявок, либо в случае признания продажи имущества несостоявшейся - в течение 5 (пяти) календарных дней со дня подписания протокола о признании претендентов участниками продажи имущества; </w:t>
      </w:r>
    </w:p>
    <w:p w:rsidR="005E4780" w:rsidRDefault="005E4780" w:rsidP="005E4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претендентам, не допущенным к участию в продаже имущества,  в течение 5 (пяти) календарных дней со дня подписания протокола о признании претендентов участниками продажи имущества; </w:t>
      </w:r>
    </w:p>
    <w:p w:rsidR="005E4780" w:rsidRDefault="005E4780" w:rsidP="005E4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участникам, не признанным победителями,  в течение 5 (пяти) календарных дней со дня подведения итогов продажи имущества. </w:t>
      </w:r>
    </w:p>
    <w:p w:rsidR="005E4780" w:rsidRDefault="005E4780" w:rsidP="005E4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5E4780" w:rsidRDefault="005E4780" w:rsidP="005E4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780" w:rsidRDefault="005E4780" w:rsidP="005E4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5. Порядок подачи заявок на участие в аукционе в электронной форме.</w:t>
      </w:r>
    </w:p>
    <w:p w:rsidR="005E4780" w:rsidRDefault="005E4780" w:rsidP="005E4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Подача заявки на участие в аукционе в электронной форме осуществляется претендентом из личного кабинета посредством штатного интерфейса. </w:t>
      </w:r>
    </w:p>
    <w:p w:rsidR="005E4780" w:rsidRDefault="005E4780" w:rsidP="005E4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Заявки подаются путем заполнения форм, представленных в Приложении к настоящему информационному сообщению, и размещения их электронного образа, с приложением электронных образов документов в соответствии с перечнем, указанным в настоящем информационном сообщении, на сайте электронной торговой площадки www.roseltorg.ru. </w:t>
      </w:r>
    </w:p>
    <w:p w:rsidR="005E4780" w:rsidRDefault="005E4780" w:rsidP="005E4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 лицо имеет право подать только одну заявку. </w:t>
      </w:r>
    </w:p>
    <w:p w:rsidR="005E4780" w:rsidRDefault="005E4780" w:rsidP="005E4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Заявки подаются, начиная с даты и времени начала приема заявок до даты и времени окончания приема заявок, указанных в настоящем информационном сообщении. </w:t>
      </w:r>
    </w:p>
    <w:p w:rsidR="005E4780" w:rsidRDefault="005E4780" w:rsidP="005E4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Заявки подаются и принимаются одновременно с полным комплектом требуемых для участия в аукционе в электронной форме документов. </w:t>
      </w:r>
    </w:p>
    <w:p w:rsidR="005E4780" w:rsidRDefault="005E4780" w:rsidP="005E4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Заявка и приложенные к ней документы должны быть подписаны электронной подписью Претендента (его уполномоченного представителя). </w:t>
      </w:r>
    </w:p>
    <w:p w:rsidR="005E4780" w:rsidRDefault="005E4780" w:rsidP="005E4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5E4780" w:rsidRDefault="005E4780" w:rsidP="005E4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создания, получения и отправки электронных документов на электронной площадке, а также время проведения процедуры продажи муниципального имущества соответствует местному времени, в котором функционирует электронная торговая площадка. </w:t>
      </w:r>
    </w:p>
    <w:p w:rsidR="005E4780" w:rsidRDefault="005E4780" w:rsidP="005E4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Заявки, поступившие по истечении срока их приема, Оператором электронной площадки не принимаются и на электронной торговой площадке не регистрируются. </w:t>
      </w:r>
    </w:p>
    <w:p w:rsidR="005E4780" w:rsidRDefault="005E4780" w:rsidP="005E4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приложением электронных копий зарегистрированной заявки и прилагаемых к ней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документов. </w:t>
      </w:r>
    </w:p>
    <w:p w:rsidR="005E4780" w:rsidRDefault="005E4780" w:rsidP="005E4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 </w:t>
      </w:r>
    </w:p>
    <w:p w:rsidR="005E4780" w:rsidRDefault="005E4780" w:rsidP="005E4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отзыва претендентом заявки уведомление об отзыве заявки вместе с заявкой в течение одного часа поступает в "личный кабинет" Продавца, о чем претенденту направляется соответствующее уведомление. </w:t>
      </w:r>
    </w:p>
    <w:p w:rsidR="005E4780" w:rsidRDefault="005E4780" w:rsidP="005E4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780" w:rsidRDefault="005E4780" w:rsidP="005E4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Перечень требуемых документов для участия в аукционе в электронной форме и требования к их оформлению.</w:t>
      </w:r>
    </w:p>
    <w:p w:rsidR="005E4780" w:rsidRDefault="005E4780" w:rsidP="005E4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в аукционе в электронной форме (лично или через своего представителя) одновременно с заявкой на участие в аукционе в электронной форме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(Приложение 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претенденты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 </w:t>
      </w:r>
    </w:p>
    <w:p w:rsidR="005E4780" w:rsidRDefault="005E4780" w:rsidP="005E4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Юридические лица предоставляют: </w:t>
      </w:r>
    </w:p>
    <w:p w:rsidR="005E4780" w:rsidRDefault="005E4780" w:rsidP="005E4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электронные образы учредительных документов; </w:t>
      </w:r>
    </w:p>
    <w:p w:rsidR="005E4780" w:rsidRDefault="005E4780" w:rsidP="005E4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электронный образ документа, содержащего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письмо; </w:t>
      </w:r>
    </w:p>
    <w:p w:rsidR="005E4780" w:rsidRDefault="005E4780" w:rsidP="005E4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электронный образ документа, подтверждающего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5E4780" w:rsidRDefault="005E4780" w:rsidP="005E4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электронный образ оформленной в установленном порядке или нотариально заверенной копии доверенности на осуществление действий от имени претендента (в случае, если от имени претендента действует 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представитель). 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5E4780" w:rsidRDefault="005E4780" w:rsidP="005E4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опись документов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(Приложение 2).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4780" w:rsidRDefault="005E4780" w:rsidP="005E4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Физические лица предоставляют: </w:t>
      </w:r>
    </w:p>
    <w:p w:rsidR="005E4780" w:rsidRDefault="005E4780" w:rsidP="005E4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37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электронный образ документа, удостоверяющего личность (все листы); </w:t>
      </w:r>
    </w:p>
    <w:p w:rsidR="005E4780" w:rsidRDefault="005E4780" w:rsidP="005E4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электронный образ оформленной в установленном порядке или нотариально заверенной копии доверенности на осуществление действий от имени претендента (в случае, если от имени претендента действует его представитель); </w:t>
      </w:r>
    </w:p>
    <w:p w:rsidR="005E4780" w:rsidRDefault="005E4780" w:rsidP="005E4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опись документов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(Приложение 2).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4780" w:rsidRDefault="005E4780" w:rsidP="005E4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5E4780" w:rsidRDefault="005E4780" w:rsidP="005E4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</w:p>
    <w:p w:rsidR="005E4780" w:rsidRDefault="005E4780" w:rsidP="005E4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подлежат рассмотрению документы, исполненные карандашом, имеющие подчистки, приписки, иные не оговоренные в них исправления. </w:t>
      </w:r>
    </w:p>
    <w:p w:rsidR="005E4780" w:rsidRDefault="005E4780" w:rsidP="005E4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Исправления, внесенные при необходимости, должны быть заверены подписью должностного лица и проставлением печати юридического лица (при наличии печати), их совершивших. Если документ оформлен нотариально, соответствующие исправления должны быть также подтверждены нотариусом.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Документооборот между претендентами, участниками аукциона, Оператором электронной площадки,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</w:t>
      </w:r>
      <w:proofErr w:type="gramEnd"/>
    </w:p>
    <w:p w:rsidR="005E4780" w:rsidRDefault="005E4780" w:rsidP="005E4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 </w:t>
      </w:r>
    </w:p>
    <w:p w:rsidR="005E4780" w:rsidRDefault="005E4780" w:rsidP="005E4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 соответствии с федеральными законами, принимаемыми в соответствии с ними нормативными правовыми актами или обычаем делового оборота документ должен быть заверен печатью,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документ, подписанный усиленной электронной подписью признается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равнозначным документу на бумажном носителе, подписанному собственноручной подписью и заверенному печатью. </w:t>
      </w:r>
    </w:p>
    <w:p w:rsidR="005E4780" w:rsidRDefault="005E4780" w:rsidP="005E4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Наличие электронной подписи означает, что документы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сведения, поданные в форме электронных документов направлены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имени соответственно претендента, участника, Продавца, либо Организатора и отправитель несет ответственность за подлинность и достоверность таких документов и сведений. </w:t>
      </w:r>
    </w:p>
    <w:p w:rsidR="005E4780" w:rsidRDefault="005E4780" w:rsidP="005E4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Определение участников  аукциона в электронной форме.</w:t>
      </w:r>
    </w:p>
    <w:p w:rsidR="005E4780" w:rsidRDefault="005E4780" w:rsidP="005E4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указанный в настоящем информационном сообщении день определения участников аукциона  в электронной форме Продавец рассматривает заявки и документы претендентов. </w:t>
      </w:r>
    </w:p>
    <w:p w:rsidR="005E4780" w:rsidRDefault="005E4780" w:rsidP="005E4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рассмотрения заявок и документов Продавец принимает решение о признании претендентов участниками аукциона в электронной форме. </w:t>
      </w:r>
    </w:p>
    <w:p w:rsidR="005E4780" w:rsidRDefault="005E4780" w:rsidP="005E4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Претендент не допускается к участию в аукционе в электронной форме по следующим основаниям: </w:t>
      </w:r>
    </w:p>
    <w:p w:rsidR="005E4780" w:rsidRDefault="005E4780" w:rsidP="005E4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5E4780" w:rsidRDefault="005E4780" w:rsidP="005E4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 </w:t>
      </w:r>
    </w:p>
    <w:p w:rsidR="005E4780" w:rsidRDefault="005E4780" w:rsidP="005E4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заявка подана лицом, не уполномоченным претендентом на осуществление таких действий; </w:t>
      </w:r>
    </w:p>
    <w:p w:rsidR="005E4780" w:rsidRDefault="005E4780" w:rsidP="005E4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подтверждено поступление в установленный срок задатка. </w:t>
      </w:r>
    </w:p>
    <w:p w:rsidR="005E4780" w:rsidRDefault="005E4780" w:rsidP="005E4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перечень оснований отказа претенденту на участие в аукционе в электронной форме является исчерпывающим. </w:t>
      </w:r>
    </w:p>
    <w:p w:rsidR="005E4780" w:rsidRDefault="005E4780" w:rsidP="005E4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Продавец по итогам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аукционе в электронной форме, с указанием оснований отказа. </w:t>
      </w:r>
      <w:proofErr w:type="gramEnd"/>
    </w:p>
    <w:p w:rsidR="005E4780" w:rsidRDefault="005E4780" w:rsidP="005E4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Претендент, допущенный к участию в аукционе в электронной форме, приобретает статус участника аукциона в электронной форме с момента оформления Продавцом протокола о признании претендентов участниками продажи. </w:t>
      </w:r>
    </w:p>
    <w:p w:rsidR="005E4780" w:rsidRDefault="005E4780" w:rsidP="005E4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8. Порядок аукциона в электронной форме и определения победителей.</w:t>
      </w:r>
    </w:p>
    <w:p w:rsidR="005E4780" w:rsidRDefault="005E4780" w:rsidP="005E47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 в электронной форме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 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5E4780" w:rsidRDefault="005E4780" w:rsidP="005E47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проведения процедуры аукциона оператор электронной площадки обеспечивает доступ участников к закрытой части электронной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площадки и возможность представления ими предложений о цене имущества.</w:t>
      </w:r>
    </w:p>
    <w:p w:rsidR="005E4780" w:rsidRDefault="005E4780" w:rsidP="005E47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5E4780" w:rsidRDefault="005E4780" w:rsidP="005E47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5E4780" w:rsidRDefault="005E4780" w:rsidP="005E47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5E4780" w:rsidRDefault="005E4780" w:rsidP="005E47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5E4780" w:rsidRDefault="005E4780" w:rsidP="005E47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5E4780" w:rsidRDefault="005E4780" w:rsidP="005E47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5E4780" w:rsidRDefault="005E4780" w:rsidP="005E47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программными средствами электронной площадки обеспечивается:</w:t>
      </w:r>
    </w:p>
    <w:p w:rsidR="005E4780" w:rsidRDefault="005E4780" w:rsidP="005E47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5E4780" w:rsidRDefault="005E4780" w:rsidP="005E47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5E4780" w:rsidRDefault="005E4780" w:rsidP="005E47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Победителем признается участник, предложивший наиболее высокую цену имущества.</w:t>
      </w:r>
    </w:p>
    <w:p w:rsidR="005E4780" w:rsidRDefault="005E4780" w:rsidP="005E47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5E4780" w:rsidRDefault="005E4780" w:rsidP="005E47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5E4780" w:rsidRDefault="005E4780" w:rsidP="005E47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5E4780" w:rsidRDefault="005E4780" w:rsidP="005E47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 признается несостоявшимся в следующих случаях:</w:t>
      </w:r>
    </w:p>
    <w:p w:rsidR="005E4780" w:rsidRDefault="005E4780" w:rsidP="005E47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5E4780" w:rsidRDefault="005E4780" w:rsidP="005E47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принято решение о признании только одного претендента участником;</w:t>
      </w:r>
    </w:p>
    <w:p w:rsidR="005E4780" w:rsidRDefault="005E4780" w:rsidP="005E47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ни один из участников не сделал предложение о начальной цене имущества.</w:t>
      </w:r>
    </w:p>
    <w:p w:rsidR="005E4780" w:rsidRDefault="005E4780" w:rsidP="005E47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признан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 несостоявшимся оформляется протоколом.</w:t>
      </w:r>
    </w:p>
    <w:p w:rsidR="005E4780" w:rsidRDefault="005E4780" w:rsidP="005E47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5E4780" w:rsidRDefault="005E4780" w:rsidP="005E47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наименование имущества и иные позволяющие его индивидуализировать сведения (спецификация лота);</w:t>
      </w:r>
    </w:p>
    <w:p w:rsidR="005E4780" w:rsidRDefault="005E4780" w:rsidP="005E47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цена сделки;</w:t>
      </w:r>
    </w:p>
    <w:p w:rsidR="005E4780" w:rsidRDefault="005E4780" w:rsidP="005E478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фамилия, имя, отчество физического лица или наименование юридического лица - победителя.</w:t>
      </w:r>
    </w:p>
    <w:p w:rsidR="005E4780" w:rsidRDefault="005E4780" w:rsidP="005E4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9. Порядок заключения договора купли-продажи имущества по итогам продажи имущества в электронной форме, условия и сроки платежа: </w:t>
      </w:r>
    </w:p>
    <w:p w:rsidR="005E4780" w:rsidRDefault="005E4780" w:rsidP="005E4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Не позднее чем через 5 (пять) рабочих дней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проведения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продажи имущества с победителем заключается  договор купли-продажи в форме электронного документа.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(Приложение 3). </w:t>
      </w:r>
    </w:p>
    <w:p w:rsidR="002A4B9B" w:rsidRDefault="005E4780" w:rsidP="002A4B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по договору купли-продажи осуществляется по следующим реквизитам: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A4B9B" w:rsidRPr="002A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Финансовое управление района (Управление имущественных отношений л/с 664300162) </w:t>
      </w:r>
      <w:proofErr w:type="gramStart"/>
      <w:r w:rsidR="002A4B9B" w:rsidRPr="002A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2A4B9B" w:rsidRPr="002A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/счет № 03232643196100003000, отделение Вологда банка России//УФК по Вологодской области, Вологда. БИК 011909101, ИНН 3503003765, КПП 350301001, Кор</w:t>
      </w:r>
      <w:proofErr w:type="gramStart"/>
      <w:r w:rsidR="002A4B9B" w:rsidRPr="002A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="002A4B9B" w:rsidRPr="002A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ч:40102810445370000022, КБК 66400000000000000000, Тип средств 040000 (задаток на участие в аукционе/или оплата по договору).</w:t>
      </w:r>
    </w:p>
    <w:p w:rsidR="005E4780" w:rsidRDefault="005E4780" w:rsidP="002A4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Задаток, перечисленный покупателем (победителем) для участия в продаже, засчитывается в счёт оплаты приобретаемого имущества. </w:t>
      </w:r>
    </w:p>
    <w:p w:rsidR="005E4780" w:rsidRDefault="005E4780" w:rsidP="005E4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E4780" w:rsidRDefault="005E4780" w:rsidP="005E47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10. Заключительные положения.</w:t>
      </w:r>
    </w:p>
    <w:p w:rsidR="005E4780" w:rsidRDefault="005E4780" w:rsidP="005E4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Все вопросы, касающиеся проведения продажи имущества, не нашедшие отражения в настоящем информационном сообщении, регулируются законодательством Российской Федерации. </w:t>
      </w:r>
    </w:p>
    <w:p w:rsidR="005E4780" w:rsidRDefault="005E4780" w:rsidP="005E4780"/>
    <w:p w:rsidR="00CE3C77" w:rsidRDefault="00CE3C77"/>
    <w:sectPr w:rsidR="00CE3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20"/>
    <w:rsid w:val="000648A0"/>
    <w:rsid w:val="000C140C"/>
    <w:rsid w:val="00177422"/>
    <w:rsid w:val="002A21BB"/>
    <w:rsid w:val="002A4B9B"/>
    <w:rsid w:val="00437BA3"/>
    <w:rsid w:val="004707A0"/>
    <w:rsid w:val="0056273D"/>
    <w:rsid w:val="005D3637"/>
    <w:rsid w:val="005E4780"/>
    <w:rsid w:val="00603B64"/>
    <w:rsid w:val="006A4DE0"/>
    <w:rsid w:val="008F1F72"/>
    <w:rsid w:val="00AE6B73"/>
    <w:rsid w:val="00C543F5"/>
    <w:rsid w:val="00CB1720"/>
    <w:rsid w:val="00CC5962"/>
    <w:rsid w:val="00CE3C77"/>
    <w:rsid w:val="00FD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7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7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5E47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7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7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5E47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eltorg.ru" TargetMode="External"/><Relationship Id="rId5" Type="http://schemas.openxmlformats.org/officeDocument/2006/relationships/hyperlink" Target="http://www.roselt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12</Pages>
  <Words>4345</Words>
  <Characters>24773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Клубкова Ирина Сергеевна</dc:creator>
  <cp:keywords/>
  <dc:description/>
  <cp:lastModifiedBy>Клубкова Ирина Сергеевна</cp:lastModifiedBy>
  <cp:revision>8</cp:revision>
  <cp:lastPrinted>2021-12-16T11:09:00Z</cp:lastPrinted>
  <dcterms:created xsi:type="dcterms:W3CDTF">2021-12-14T05:30:00Z</dcterms:created>
  <dcterms:modified xsi:type="dcterms:W3CDTF">2021-12-20T08:59:00Z</dcterms:modified>
</cp:coreProperties>
</file>