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E" w:rsidRPr="00F26F39" w:rsidRDefault="006F7C9E" w:rsidP="006F7C9E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F26F39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 </w:t>
      </w:r>
      <w:r w:rsidRPr="00F26F39">
        <w:rPr>
          <w:rFonts w:ascii="Times New Roman" w:hAnsi="Times New Roman"/>
        </w:rPr>
        <w:t>к административному регламенту  от 18.03.2020 № 17</w:t>
      </w:r>
      <w:r>
        <w:rPr>
          <w:rFonts w:ascii="Times New Roman" w:hAnsi="Times New Roman"/>
        </w:rPr>
        <w:t>0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┌──────────────────────────────┐    В 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│Заявление и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нему│             (уполномоченный орган)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│документы приняты             │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      (Ф.И.О., дата рождения)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│Входящий N ___________________│    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│"__"_________ 20__ года       │    паспорт 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             (серия, номер)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│_____ час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ин.         │    выдан 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└──────────────────────────────┘                    (когда, кем)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(СНИЛС)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(адрес места регистрации)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(контактный телефон)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66"/>
      <w:bookmarkEnd w:id="0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постановке на учет в качестве лиц, имеющих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 на предоставление земельных участков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собственность бесплатно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поставить меня 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(фамилия, имя, отчество)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  учет  в  качестве  лица,  имеющего  право  на предоставление земельного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в собственность бесплатно в соответствии с </w:t>
      </w:r>
      <w:hyperlink r:id="rId5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1 части 1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закона Вологодской области от 8 апреля 2015 года N 3627-ОЗ "О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бесплатном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  отдельным  категориям  граждан  земельных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участков, находящихся в государственной или муниципальной собственности,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Вологодской области"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│ индивидуального жилищного строительства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│ ведения личного подсобного хозяйства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│ для садоводства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Предполагаемое местоположение земельного участка 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городского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округа, сельского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(городского) поселения муниципального района области)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сообщаю сведения о супруге: 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рождения, СНИЛС,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паспортные данные: серия, номер,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когда и кем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, регистрация по месту жительства)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заключении брака серия _________ N _________________ выдано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 о  рождении  (фамилии,  имена, отчества детей, серия, N, кем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выданы):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прилагаю: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копию паспорта, удостоверяющего личность;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копию паспорта, удостоверяющего личность супруга (при наличии);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копию удостоверения многодетной семьи;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копию  документа,  подтверждающего  постоянное  проживание гражданина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области (копию документа о регистрации по месту жительства либо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копию  вступившего  в  законную  силу  решения  суда  общей  юрисдикции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соответствующего факта, имеющего юридическое значение);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нотариально удостоверенную доверенность (в случае обращения представителя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копию  решения  о  принятии  на  учет  в  качестве  нуждающегося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жилом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помещении либо копии документов, подтверждающих основания для постановки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документов, подтверждающих постоянное проживание гражданина 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лиц,  являющихся  членами  семьи  (копии  документов о регистрации по месту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 либо  копии  вступившего  в  законную  силу  решения суда общей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юрисдикции  об  установлении  соответствующего  факта, имеющего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документов,  подтверждающих  сведения  о  доходах гражданина,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копии документов, подтверждающих стоимость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имеющегося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собственности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 копии регистрационных документов (паспорт транспортного средства или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свидетельство   о   регистрации  транспортного  средства)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транспортные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документов,  подтверждающих  отнесение гражданина к категории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граждан,   имеющих   право   на  получение  жилого  помещения  по  договору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найма  в соответствии с федеральным законом, указом Президента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  о  наличии  (отсутствии)  занимаемых по договорам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найма  жилых  помещений у гражданина, членов его семьи за пять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копии правоустанавливающих документов на жилое помещение, находящееся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заключение  межведомственной комиссии, составленное в соответствии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C37D6" w:rsidRPr="00EC46B3" w:rsidRDefault="000F470A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history="1">
        <w:r w:rsidR="000C37D6"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постановлением</w:t>
        </w:r>
      </w:hyperlink>
      <w:r w:rsidR="000C37D6"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 Российской  Федерации от 28 января 2006 года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N  47  "Об  утверждении  Положения  о признании помещения жилым помещением,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жилого   помещения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проживания  и  многоквартирного  дома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документ,   подтверждающий   наличие  у  гражданина  тяжелой  формы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хронического  заболевания,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совместное проживание с ним в одной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квартире  невозможно  (для  лиц,  страдающих  тяжелыми  формами хронических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 при  которых невозможно совместное проживание граждан в одной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    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 гражданина)                    (подпись)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"__"______________ 20__ г.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159"/>
      <w:bookmarkEnd w:id="1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Документы  предоставляются  в случае постановки на учет в качестве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лица,  имеющего  право на предоставление земельного участка в собственность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 для индивидуального жилищного строительства.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│ Документы представлены не в полном объеме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недостающих документов: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копия паспорта, удостоверяющего личность;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копия паспорта, удостоверяющего личность супруга (при наличии);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копия удостоверения многодетной семьи;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копия  документа,  подтверждающего  постоянное  проживание гражданина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области (копия документа о регистрации по месту жительства либо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копия  вступившего  в  законную  силу  решения  суда  общей  юрисдикции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установлении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соответствующего факта, имеющего юридическое значение);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нотариально удостоверенная доверенность (в случае обращения представителя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копия  решения  о  принятии  на  учет  в  качестве  нуждающегося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жилом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помещении либо копии документов, подтверждающих основания для постановки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документов, подтверждающих постоянное проживание гражданина 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лиц,  являющихся  членами  семьи  (копии  документов о регистрации по месту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 либо  копии  вступившего  в  законную  силу  решения суда общей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юрисдикции  об  установлении  соответствующего  факта, имеющего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документов,  подтверждающих  сведения  о  доходах гражданина,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копии документов, подтверждающих стоимость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имеющегося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собственности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 копии регистрационных документов (паспорт транспортного средства или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свидетельство   о   регистрации  транспортного  средства)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транспортные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документов,  подтверждающих  отнесение гражданина к категории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граждан,   имеющих   право   на  получение  жилого  помещения  по  договору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найма  в соответствии с федеральным законом, указом Президента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копии  документов  о  наличии  (отсутствии)  занимаемых по договорам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найма  жилых  помещений у гражданина, членов его семьи за пять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копии правоустанавливающих документов на жилое помещение, находящееся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заключение  межведомственной комиссии, составленное в соответствии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C37D6" w:rsidRPr="00EC46B3" w:rsidRDefault="000F470A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r w:rsidR="000C37D6"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постановлением</w:t>
        </w:r>
      </w:hyperlink>
      <w:r w:rsidR="000C37D6"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 Российской  Федерации от 28 января 2006 года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N  47  "Об  утверждении  Положения  о признании помещения жилым помещением,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жилого   помещения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проживания  и  многоквартирного  дома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документ,   подтверждающий   наличие  у  гражданина  тяжелой  формы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хронического  заболевания,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совместное проживание с ним в одной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квартире  невозможно  (для  лиц,  страдающих  тяжелыми  формами хронических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 при  которых невозможно совместное проживание граждан в одной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_______________________ ___________ 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(подпись)     (расшифровка подписи)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заявление)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Копию  заявления (и перечень недостающих документов в случае предоставления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не в полном объеме)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Получил "__"_________ 20__ года                     (заполняется в случае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                     получения копии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(Ф.И.О. гражданина)                     заявления лично)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Копия  заявления (и перечень недостающих документов в случае предоставления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не в полном объеме) направлена в адрес заявител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ей)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"__"_________ 20__ года                             (заполняется в случае</w:t>
      </w:r>
      <w:proofErr w:type="gramEnd"/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     направления копии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направившего заявление)     заявления по почте)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_____________________________________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(Ф.И.О. специалиста)</w:t>
      </w:r>
    </w:p>
    <w:p w:rsidR="000C37D6" w:rsidRPr="00EC46B3" w:rsidRDefault="000C37D6" w:rsidP="000C3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0C37D6" w:rsidRPr="00EC46B3" w:rsidRDefault="000C37D6" w:rsidP="000C37D6">
      <w:pPr>
        <w:rPr>
          <w:rFonts w:ascii="Calibri" w:eastAsia="Times New Roman" w:hAnsi="Calibri" w:cs="Times New Roman"/>
          <w:lang w:eastAsia="ru-RU"/>
        </w:rPr>
      </w:pPr>
    </w:p>
    <w:p w:rsidR="000C37D6" w:rsidRPr="00EC46B3" w:rsidRDefault="000C37D6" w:rsidP="000C37D6">
      <w:pPr>
        <w:rPr>
          <w:rFonts w:ascii="Calibri" w:eastAsia="Times New Roman" w:hAnsi="Calibri" w:cs="Times New Roman"/>
          <w:lang w:eastAsia="ru-RU"/>
        </w:rPr>
      </w:pPr>
    </w:p>
    <w:p w:rsidR="000C37D6" w:rsidRPr="00EC46B3" w:rsidRDefault="000C37D6" w:rsidP="000C37D6">
      <w:pPr>
        <w:rPr>
          <w:rFonts w:ascii="Calibri" w:eastAsia="Times New Roman" w:hAnsi="Calibri" w:cs="Times New Roman"/>
          <w:lang w:eastAsia="ru-RU"/>
        </w:rPr>
      </w:pPr>
      <w:bookmarkStart w:id="2" w:name="_GoBack"/>
      <w:bookmarkEnd w:id="2"/>
    </w:p>
    <w:sectPr w:rsidR="000C37D6" w:rsidRPr="00E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1F"/>
    <w:rsid w:val="000C37D6"/>
    <w:rsid w:val="000F470A"/>
    <w:rsid w:val="004870C5"/>
    <w:rsid w:val="005F095E"/>
    <w:rsid w:val="006F7C9E"/>
    <w:rsid w:val="009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5064&amp;date=26.06.2019&amp;dst=10018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5064&amp;date=26.06.2019&amp;dst=100188&amp;fld=134" TargetMode="External"/><Relationship Id="rId5" Type="http://schemas.openxmlformats.org/officeDocument/2006/relationships/hyperlink" Target="https://login.consultant.ru/link/?req=doc&amp;base=RLAW095&amp;n=168612&amp;date=26.06.2019&amp;dst=100015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С.А.</dc:creator>
  <cp:keywords/>
  <dc:description/>
  <cp:lastModifiedBy>Шашкина С.А.</cp:lastModifiedBy>
  <cp:revision>4</cp:revision>
  <dcterms:created xsi:type="dcterms:W3CDTF">2020-07-10T09:27:00Z</dcterms:created>
  <dcterms:modified xsi:type="dcterms:W3CDTF">2020-07-10T09:32:00Z</dcterms:modified>
</cp:coreProperties>
</file>